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3.jpg" ContentType="image/jpeg"/>
  <Override PartName="/word/media/rId24.jpg" ContentType="image/jpeg"/>
  <Override PartName="/word/media/rId25.jpg" ContentType="image/jpeg"/>
  <Override PartName="/word/media/rId26.png" ContentType="image/png"/>
  <Override PartName="/word/media/rId28.jpg" ContentType="image/jpeg"/>
  <Override PartName="/word/media/rId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Знакомство</w:t>
      </w:r>
      <w:r>
        <w:t xml:space="preserve"> </w:t>
      </w:r>
      <w:r>
        <w:t xml:space="preserve">с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Свояк</w:t>
      </w:r>
      <w:r>
        <w:t xml:space="preserve"> </w:t>
      </w:r>
      <w:r>
        <w:t xml:space="preserve">Валерия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Познакомиться с операционной системой Linux,получить практические навыки работы с консолью и некоторыми графическими менеджерами рабочих столов операционной системы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bookmarkEnd w:id="21"/>
    <w:bookmarkStart w:id="3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Ознакомиться стеоретическим материалом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Загрузить компьютер</w:t>
      </w:r>
    </w:p>
    <w:p>
      <w:pPr>
        <w:pStyle w:val="BodyText"/>
      </w:pPr>
      <w:r>
        <w:t xml:space="preserve">Перейти на текстовую консоль. Сколько текстовых консолей доступно на вашем ком-пьютере? -</w:t>
      </w:r>
      <w:r>
        <w:t xml:space="preserve"> </w:t>
      </w:r>
      <w:r>
        <w:rPr>
          <w:bCs/>
          <w:b/>
        </w:rPr>
        <w:t xml:space="preserve">6 текстовых консолей</w:t>
      </w:r>
    </w:p>
    <w:p>
      <w:pPr>
        <w:pStyle w:val="BodyText"/>
      </w:pPr>
      <w:r>
        <w:t xml:space="preserve">Перемещаться между текстовыми консолями. Какие комбинации клавиш необходимо при этом нажимать?</w:t>
      </w:r>
      <w:r>
        <w:t xml:space="preserve"> </w:t>
      </w:r>
      <w:r>
        <w:rPr>
          <w:bCs/>
          <w:b/>
        </w:rPr>
        <w:t xml:space="preserve">ctrl+alt+f(n) где n в диапазоне от 1 до 6 (6 текстовых консолей)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8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Зарегистрироваться в текстовой консоли операционной системы. Какой логин вы при этом использовали?</w:t>
      </w:r>
      <w:r>
        <w:t xml:space="preserve"> </w:t>
      </w:r>
      <w:r>
        <w:rPr>
          <w:bCs/>
          <w:b/>
        </w:rPr>
        <w:t xml:space="preserve">свой логин от компьютера vdsvoyak</w:t>
      </w:r>
    </w:p>
    <w:p>
      <w:pPr>
        <w:pStyle w:val="BodyText"/>
      </w:pPr>
      <w:r>
        <w:t xml:space="preserve">Какие символы отображаются при вводе пароля?</w:t>
      </w:r>
      <w:r>
        <w:t xml:space="preserve"> </w:t>
      </w:r>
      <w:r>
        <w:rPr>
          <w:bCs/>
          <w:b/>
        </w:rPr>
        <w:t xml:space="preserve">не отображаются для сохранения конфиденциальности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Завершить консольный сеанс.Какую команду или комбинацию клавиш необходимодля этого использовать?</w:t>
      </w:r>
      <w:r>
        <w:t xml:space="preserve"> </w:t>
      </w:r>
      <w:r>
        <w:rPr>
          <w:bCs/>
          <w:b/>
        </w:rPr>
        <w:t xml:space="preserve">ctrl+D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Переключиться наа графический интерфейс. Какую комбинацию клавиш для этого необходимо нажать?</w:t>
      </w:r>
      <w:r>
        <w:t xml:space="preserve"> </w:t>
      </w:r>
      <w:r>
        <w:rPr>
          <w:bCs/>
          <w:b/>
        </w:rPr>
        <w:t xml:space="preserve">ctrl+F7</w:t>
      </w:r>
    </w:p>
    <w:p>
      <w:pPr>
        <w:pStyle w:val="BodyText"/>
      </w:pPr>
      <w:r>
        <w:t xml:space="preserve">Ознакомиться с менеджером рабочих столов.Как называется менеджер,запускаемый по умолчанию? -</w:t>
      </w:r>
      <w:r>
        <w:rPr>
          <w:bCs/>
          <w:b/>
        </w:rPr>
        <w:t xml:space="preserve">GNOME</w:t>
      </w:r>
    </w:p>
    <w:p>
      <w:pPr>
        <w:pStyle w:val="BodyText"/>
      </w:pPr>
      <w:r>
        <w:rPr>
          <w:bCs/>
          <w:b/>
        </w:rPr>
        <w:t xml:space="preserve">Ниже показываю различия в графических мнеджерах; в списке программ визуальные различия (в XFCE) и в нижней вкладке правой (в KDE)</w:t>
      </w:r>
    </w:p>
    <w:p>
      <w:pPr>
        <w:pStyle w:val="BodyText"/>
      </w:pPr>
      <w:r>
        <w:drawing>
          <wp:inline>
            <wp:extent cx="4762500" cy="2660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0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998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6657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5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разницумежду ними, сделав снимки экрана (скриншоты).</w:t>
      </w:r>
    </w:p>
    <w:p>
      <w:pPr>
        <w:pStyle w:val="BodyText"/>
      </w:pPr>
      <w:r>
        <w:drawing>
          <wp:inline>
            <wp:extent cx="4762500" cy="2711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12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Какие графические менеджеры установлены на вашем компьютере?</w:t>
      </w:r>
      <w:r>
        <w:t xml:space="preserve"> </w:t>
      </w:r>
      <w:r>
        <w:rPr>
          <w:bCs/>
          <w:b/>
        </w:rPr>
        <w:t xml:space="preserve">Список визуальных менеджеров прикладываю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Изучить список установленных программ. Обратить внимание на предпочтительные программы для разных применений.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Mozilla Fifefox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Geany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Libreoffice Writer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img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терминал</w:t>
      </w:r>
    </w:p>
    <w:p>
      <w:pPr>
        <w:pStyle w:val="BodyText"/>
      </w:pPr>
      <w:r>
        <w:t xml:space="preserve">Запустите поочерёдно браузер,текстовой редактор,текстовой процессор,эмулятор консоли. Укажите названия программ. -</w:t>
      </w:r>
      <w:r>
        <w:t xml:space="preserve"> </w:t>
      </w:r>
      <w:r>
        <w:rPr>
          <w:bCs/>
          <w:b/>
        </w:rPr>
        <w:t xml:space="preserve">Mozilla Fifefox, Geany, Libreoffice Writer, терминал</w:t>
      </w:r>
    </w:p>
    <w:bookmarkEnd w:id="34"/>
    <w:bookmarkStart w:id="3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Познакомилась с операционной системой Linux,получила практические навыки работы с консолью и некоторыми графическими менеджерами рабочих столов операционной системы</w:t>
      </w:r>
    </w:p>
    <w:bookmarkEnd w:id="35"/>
    <w:bookmarkStart w:id="36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Компьютерный терминал—устройство ввода–вывода, основные функции которого заключаются в вводе и отображении данных.</w:t>
      </w:r>
    </w:p>
    <w:p>
      <w:pPr>
        <w:pStyle w:val="FirstParagraph"/>
      </w:pPr>
      <w:r>
        <w:t xml:space="preserve">С помощью терминала Linux можно сделать всё и даже намного больше, чем в графическом интерфейсе. Благодаря истории команд, автодополнению команд и путей к файлам, поиску по истории, операциям обеднения команд и удобным горячим клавишам, терминалом пользоваться очень удобно, если привыкнуть. А при необходимости можно писать целые скрипты на Bash для автоматизации действий.</w:t>
      </w:r>
    </w:p>
    <w:p>
      <w:pPr>
        <w:numPr>
          <w:ilvl w:val="0"/>
          <w:numId w:val="1002"/>
        </w:numPr>
        <w:pStyle w:val="Compact"/>
      </w:pPr>
      <w:r>
        <w:t xml:space="preserve">Что такое входное имя пользователя?</w:t>
      </w:r>
    </w:p>
    <w:p>
      <w:pPr>
        <w:pStyle w:val="FirstParagraph"/>
      </w:pPr>
      <w:r>
        <w:t xml:space="preserve">Входное имя пользователя — это login, то есть название учётной записи пользователя.</w:t>
      </w:r>
    </w:p>
    <w:p>
      <w:pPr>
        <w:numPr>
          <w:ilvl w:val="0"/>
          <w:numId w:val="1003"/>
        </w:numPr>
        <w:pStyle w:val="Compact"/>
      </w:pPr>
      <w:r>
        <w:t xml:space="preserve">Учётные записи пользователей хранятся в файле /etc/passwd.</w:t>
      </w:r>
    </w:p>
    <w:p>
      <w:pPr>
        <w:pStyle w:val="FirstParagraph"/>
      </w:pPr>
      <w:r>
        <w:t xml:space="preserve">Изначально поле пароля содержало хеш пароля и использовалось для аутентификации. Однако из соображений безопасности все пароли были перенесены в специальный файл /etc/shadow. Они хранятся в виде, недоступном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04"/>
        </w:numPr>
        <w:pStyle w:val="Compact"/>
      </w:pPr>
      <w:r>
        <w:t xml:space="preserve">Где хранятся настройки пользовательских программ?</w:t>
      </w:r>
    </w:p>
    <w:p>
      <w:pPr>
        <w:pStyle w:val="FirstParagraph"/>
      </w:pPr>
      <w:r>
        <w:t xml:space="preserve">Настройки пользовательских программ хранятся в домашнем каталоге в папках, начинающихся с точки.</w:t>
      </w:r>
    </w:p>
    <w:p>
      <w:pPr>
        <w:numPr>
          <w:ilvl w:val="0"/>
          <w:numId w:val="1005"/>
        </w:numPr>
        <w:pStyle w:val="Compact"/>
      </w:pPr>
      <w:r>
        <w:t xml:space="preserve">Учётная запись пользователя с UID=0 называется root и присутствует в любой системе типа Linux.</w:t>
      </w:r>
    </w:p>
    <w:p>
      <w:pPr>
        <w:pStyle w:val="FirstParagraph"/>
      </w:pPr>
      <w:r>
        <w:t xml:space="preserve">Пользователь root имеет права администратора и может выполнять любые действия в системе.</w:t>
      </w:r>
    </w:p>
    <w:p>
      <w:pPr>
        <w:pStyle w:val="BodyText"/>
      </w:pPr>
      <w:r>
        <w:t xml:space="preserve">Работать под учетной записью root следует только тогда, когда это действительно необходимо: при настройке и обновлении системы, восстановлении после сбоев.</w:t>
      </w:r>
    </w:p>
    <w:p>
      <w:pPr>
        <w:numPr>
          <w:ilvl w:val="0"/>
          <w:numId w:val="1006"/>
        </w:numPr>
        <w:pStyle w:val="Compact"/>
      </w:pPr>
      <w:r>
        <w:t xml:space="preserve">Имеет ли администратор доступ к настройкам?</w:t>
      </w:r>
    </w:p>
    <w:p>
      <w:pPr>
        <w:pStyle w:val="FirstParagraph"/>
      </w:pPr>
      <w:r>
        <w:t xml:space="preserve">Да, полномочия администратора обычно не ограничены. Он может влиять на жизнеспособность самой операционной системы и работу других пользователей</w:t>
      </w:r>
    </w:p>
    <w:p>
      <w:pPr>
        <w:numPr>
          <w:ilvl w:val="0"/>
          <w:numId w:val="1007"/>
        </w:numPr>
        <w:pStyle w:val="Compact"/>
      </w:pPr>
      <w:r>
        <w:t xml:space="preserve">Linux — многопользовательская операционная система, т.е. несколько пользователей могут работать с ней одновременно с помощью терминалов.</w:t>
      </w:r>
    </w:p>
    <w:p>
      <w:pPr>
        <w:pStyle w:val="FirstParagraph"/>
      </w:pPr>
      <w:r>
        <w:t xml:space="preserve">В многопользовательской модели пользователи делятся на пользователей с обычными правами и администраторов. Пользователь с обычными правами может производить действия с элементами операционной системы только в рамках выделенного ему про- странства и ресурсов, не влияя на жизнеспособность самой операционной системы и работу других пользователей. Полномочия же пользователей с административными правами обычно не ограничены.</w:t>
      </w:r>
    </w:p>
    <w:p>
      <w:pPr>
        <w:pStyle w:val="BodyText"/>
      </w:pPr>
      <w:r>
        <w:t xml:space="preserve">Для каждого пользователя организуется домашний каталог, где хранятся его данные и настройки рабочей среды. Доступ других пользователей с обычными правами к этому каталогу ограничивается.</w:t>
      </w:r>
    </w:p>
    <w:p>
      <w:pPr>
        <w:numPr>
          <w:ilvl w:val="0"/>
          <w:numId w:val="1008"/>
        </w:numPr>
        <w:pStyle w:val="Compact"/>
      </w:pPr>
      <w:r>
        <w:t xml:space="preserve">Какую информацию кроме пароля и логина содержит учётная запись пользователя?</w:t>
      </w:r>
    </w:p>
    <w:p>
      <w:pPr>
        <w:pStyle w:val="FirstParagraph"/>
      </w:pPr>
      <w:r>
        <w:t xml:space="preserve">Кроме пароля и логина учётная запись пользователя содержит:</w:t>
      </w:r>
      <w:r>
        <w:t xml:space="preserve"> </w:t>
      </w:r>
      <w:r>
        <w:t xml:space="preserve">– внутренний идентификатор пользователя (User ID);</w:t>
      </w:r>
      <w:r>
        <w:t xml:space="preserve"> </w:t>
      </w:r>
      <w:r>
        <w:t xml:space="preserve">– идентификатор группы (Group ID);</w:t>
      </w:r>
      <w:r>
        <w:t xml:space="preserve"> </w:t>
      </w:r>
      <w:r>
        <w:t xml:space="preserve">– анкетные данные пользователя (General Information);</w:t>
      </w:r>
      <w:r>
        <w:t xml:space="preserve"> </w:t>
      </w:r>
      <w:r>
        <w:t xml:space="preserve">– домашний каталог (Home Dir);</w:t>
      </w:r>
      <w:r>
        <w:t xml:space="preserve"> </w:t>
      </w:r>
      <w:r>
        <w:t xml:space="preserve">– указатель на программную оболочку (Shell).</w:t>
      </w:r>
    </w:p>
    <w:p>
      <w:pPr>
        <w:numPr>
          <w:ilvl w:val="0"/>
          <w:numId w:val="1009"/>
        </w:numPr>
        <w:pStyle w:val="Compact"/>
      </w:pPr>
      <w:r>
        <w:t xml:space="preserve">UID, в которой перед</w:t>
      </w:r>
      <w:r>
        <w:t xml:space="preserve"> </w:t>
      </w:r>
      <w:r>
        <w:t xml:space="preserve">“</w:t>
      </w:r>
      <w:r>
        <w:t xml:space="preserve">ID</w:t>
      </w:r>
      <w:r>
        <w:t xml:space="preserve">”</w:t>
      </w:r>
      <w:r>
        <w:t xml:space="preserve"> </w:t>
      </w:r>
      <w:r>
        <w:t xml:space="preserve">добавлена буква</w:t>
      </w:r>
      <w:r>
        <w:t xml:space="preserve"> </w:t>
      </w:r>
      <w:r>
        <w:t xml:space="preserve">“</w:t>
      </w:r>
      <w:r>
        <w:t xml:space="preserve">U</w:t>
      </w:r>
      <w:r>
        <w:t xml:space="preserve">”</w:t>
      </w:r>
      <w:r>
        <w:t xml:space="preserve">, которая может быть расшифрована как</w:t>
      </w:r>
      <w:r>
        <w:t xml:space="preserve"> </w:t>
      </w:r>
      <w:r>
        <w:t xml:space="preserve">“</w:t>
      </w:r>
      <w:r>
        <w:t xml:space="preserve">unique</w:t>
      </w:r>
      <w:r>
        <w:t xml:space="preserve">”</w:t>
      </w:r>
      <w:r>
        <w:t xml:space="preserve"> </w:t>
      </w:r>
      <w:r>
        <w:t xml:space="preserve">—</w:t>
      </w:r>
      <w:r>
        <w:t xml:space="preserve"> </w:t>
      </w:r>
      <w:r>
        <w:t xml:space="preserve">“</w:t>
      </w:r>
      <w:r>
        <w:t xml:space="preserve">уникальный</w:t>
      </w:r>
      <w:r>
        <w:t xml:space="preserve">”</w:t>
      </w:r>
      <w:r>
        <w:t xml:space="preserve">, или как</w:t>
      </w:r>
      <w:r>
        <w:t xml:space="preserve"> </w:t>
      </w:r>
      <w:r>
        <w:t xml:space="preserve">“</w:t>
      </w:r>
      <w:r>
        <w:t xml:space="preserve">user</w:t>
      </w:r>
      <w:r>
        <w:t xml:space="preserve">”</w:t>
      </w:r>
      <w:r>
        <w:t xml:space="preserve"> </w:t>
      </w:r>
      <w:r>
        <w:t xml:space="preserve">—</w:t>
      </w:r>
      <w:r>
        <w:t xml:space="preserve"> </w:t>
      </w:r>
      <w:r>
        <w:t xml:space="preserve">“</w:t>
      </w:r>
      <w:r>
        <w:t xml:space="preserve">пользователь</w:t>
      </w:r>
      <w:r>
        <w:t xml:space="preserve">”</w:t>
      </w:r>
      <w:r>
        <w:t xml:space="preserve">.</w:t>
      </w:r>
    </w:p>
    <w:p>
      <w:pPr>
        <w:pStyle w:val="FirstParagraph"/>
      </w:pPr>
      <w:r>
        <w:t xml:space="preserve">Следовательно, есть два варианта расшифровки аббревиатуры UID:</w:t>
      </w:r>
      <w:r>
        <w:t xml:space="preserve"> </w:t>
      </w:r>
      <w:r>
        <w:t xml:space="preserve">UID (Unique identifier) или УИД — уникальный идентификатор.</w:t>
      </w:r>
      <w:r>
        <w:t xml:space="preserve"> </w:t>
      </w:r>
      <w:r>
        <w:t xml:space="preserve">UID (User identifier) — идентификатор пользователя в операционной системе или на сайте.</w:t>
      </w:r>
    </w:p>
    <w:p>
      <w:pPr>
        <w:pStyle w:val="BodyText"/>
      </w:pPr>
      <w:r>
        <w:t xml:space="preserve">Некоторые идентификаторы являются уникальными, то есть могут принадлежать только одному субъекту (имя может совпадать, а номер паспорта всегда отличается).</w:t>
      </w:r>
    </w:p>
    <w:p>
      <w:pPr>
        <w:pStyle w:val="BodyText"/>
      </w:pPr>
      <w:r>
        <w:t xml:space="preserve">Идентификационный номер группы (group ID)</w:t>
      </w:r>
    </w:p>
    <w:p>
      <w:pPr>
        <w:pStyle w:val="BodyText"/>
      </w:pPr>
      <w:r>
        <w:t xml:space="preserve">Этот номер (сокращённо GID) обозначает группу, к которой по умолчанию относится пользователь. Группы позволяют регулировать доступ многих пользователей к различным ресурсам.</w:t>
      </w:r>
    </w:p>
    <w:p>
      <w:pPr>
        <w:pStyle w:val="BodyText"/>
      </w:pPr>
      <w:r>
        <w:t xml:space="preserve">Каждый пользователь принадлежит одной или нескольким группам, и эту принадлежность устанавливает системный администратор.</w:t>
      </w:r>
    </w:p>
    <w:p>
      <w:pPr>
        <w:numPr>
          <w:ilvl w:val="0"/>
          <w:numId w:val="1010"/>
        </w:numPr>
        <w:pStyle w:val="Compact"/>
      </w:pPr>
      <w:r>
        <w:t xml:space="preserve">Что такое GECOS?</w:t>
      </w:r>
    </w:p>
    <w:p>
      <w:pPr>
        <w:pStyle w:val="FirstParagraph"/>
      </w:pPr>
      <w:r>
        <w:t xml:space="preserve">GECOS (General Information или GECOS) - анкетные данные пользователя являются необязательным параметром учётной записи и могут содержать реальное имя пользователя</w:t>
      </w:r>
      <w:r>
        <w:t xml:space="preserve"> </w:t>
      </w:r>
      <w:r>
        <w:t xml:space="preserve">(фамилию, имя), адрес, телефон</w:t>
      </w:r>
    </w:p>
    <w:p>
      <w:pPr>
        <w:numPr>
          <w:ilvl w:val="0"/>
          <w:numId w:val="1011"/>
        </w:numPr>
        <w:pStyle w:val="Compact"/>
      </w:pPr>
      <w:r>
        <w:t xml:space="preserve">В домашних каталогах пользователей хранятся пользовательские файлы, а также пользовательские настройки различных программ. Каждый пользователь имеет свой уникальный и неповторимый каталог для своих личных, персональных файлов.</w:t>
      </w:r>
    </w:p>
    <w:p>
      <w:pPr>
        <w:pStyle w:val="FirstParagraph"/>
      </w:pPr>
      <w:r>
        <w:t xml:space="preserve">Этот каталог называется Домашним каталогом пользователя и обозначается /home/Имя_Пользователя.</w:t>
      </w:r>
    </w:p>
    <w:p>
      <w:pPr>
        <w:pStyle w:val="BodyText"/>
      </w:pPr>
      <w:r>
        <w:t xml:space="preserve">Такое разделение пользовательских каталогов и файлов операционной системы упрощает сохранение данных и повышает надежность самой операционной системы.</w:t>
      </w:r>
    </w:p>
    <w:p>
      <w:pPr>
        <w:numPr>
          <w:ilvl w:val="0"/>
          <w:numId w:val="1012"/>
        </w:numPr>
        <w:pStyle w:val="Compact"/>
      </w:pPr>
      <w:r>
        <w:t xml:space="preserve">Как называется ваш домашний каталог?</w:t>
      </w:r>
    </w:p>
    <w:p>
      <w:pPr>
        <w:pStyle w:val="FirstParagraph"/>
      </w:pPr>
      <w:r>
        <w:t xml:space="preserve">home</w:t>
      </w:r>
    </w:p>
    <w:p>
      <w:pPr>
        <w:numPr>
          <w:ilvl w:val="0"/>
          <w:numId w:val="1013"/>
        </w:numPr>
      </w:pPr>
      <w:r>
        <w:t xml:space="preserve">Привилегированный пользователь по умолчанию - root. Эта учетная запись пользователя имеет полный доступ ко всему на сервере Linux и может работать в системном пространстве без ограничений. Учетная запись пользователя root предназначена для выполнения задач системного администрирования и должна использоваться только для этого.</w:t>
      </w:r>
    </w:p>
    <w:p>
      <w:pPr>
        <w:numPr>
          <w:ilvl w:val="0"/>
          <w:numId w:val="1013"/>
        </w:numPr>
      </w:pPr>
      <w:r>
        <w:t xml:space="preserve">Что хранится в файле /etc/passwd?</w:t>
      </w:r>
    </w:p>
    <w:p>
      <w:pPr>
        <w:pStyle w:val="FirstParagraph"/>
      </w:pPr>
      <w:r>
        <w:t xml:space="preserve">В файле /etc/passwd хранятся учётные записи пользователя. Однако для безопасности все пароли были перенесены в специальный файл /etc/shadow, недоступный для чтения обычным пользователям. Поэтому в файле /etc/passwd поле password имеет значение x.</w:t>
      </w:r>
    </w:p>
    <w:p>
      <w:pPr>
        <w:numPr>
          <w:ilvl w:val="0"/>
          <w:numId w:val="1014"/>
        </w:numPr>
        <w:pStyle w:val="Compact"/>
      </w:pPr>
      <w:r>
        <w:t xml:space="preserve">Если отрыть и посмотреть содержимое файла /etc/passwd, то можно увидеть, что он состоит из строк, которые начинаются с имени пользователя, после которого через знак двоеточия : следуют ряд текстовых записей. Некоторые записи могут отсутствовать, и тогда двоеточия идут одним за другим.</w:t>
      </w:r>
    </w:p>
    <w:p>
      <w:pPr>
        <w:pStyle w:val="FirstParagraph"/>
      </w:pPr>
      <w:r>
        <w:t xml:space="preserve">Всего в одной строке шесть двоеточий, разделяющих семь записей, относящихся к одному пользователю.</w:t>
      </w:r>
    </w:p>
    <w:p>
      <w:pPr>
        <w:pStyle w:val="BodyText"/>
      </w:pPr>
      <w:r>
        <w:t xml:space="preserve">В одной строке содержится информация только об одном пользователе.</w:t>
      </w:r>
      <w:r>
        <w:t xml:space="preserve"> </w:t>
      </w:r>
      <w:r>
        <w:t xml:space="preserve">Так по количеству строк можно определить, сколько всего пользователей зарегистрировано на данной машине.</w:t>
      </w:r>
    </w:p>
    <w:p>
      <w:pPr>
        <w:numPr>
          <w:ilvl w:val="0"/>
          <w:numId w:val="1015"/>
        </w:numPr>
        <w:pStyle w:val="Compact"/>
      </w:pPr>
      <w:r>
        <w:t xml:space="preserve">Что такое виртуальные консоли? Как вы думаете, что означает слово «виртуальный»</w:t>
      </w:r>
      <w:r>
        <w:t xml:space="preserve"> </w:t>
      </w:r>
      <w:r>
        <w:t xml:space="preserve">в данном контексте?</w:t>
      </w:r>
    </w:p>
    <w:p>
      <w:pPr>
        <w:pStyle w:val="FirstParagraph"/>
      </w:pPr>
      <w:r>
        <w:t xml:space="preserve">Виртуальные консоли — реализация концепции многотерминальной работы в рамках одного устройства. Виртуальный в данном контексте означает, что у пользователя есть несколько независимых консолей и он имеет возможность переключаться из одной в другую для произведения множества независимых действий.</w:t>
      </w:r>
    </w:p>
    <w:p>
      <w:pPr>
        <w:numPr>
          <w:ilvl w:val="0"/>
          <w:numId w:val="1016"/>
        </w:numPr>
      </w:pPr>
      <w:r>
        <w:t xml:space="preserve">Getty может быть использована системными администраторами для предоставления доступа к другим программам.</w:t>
      </w:r>
    </w:p>
    <w:p>
      <w:pPr>
        <w:numPr>
          <w:ilvl w:val="0"/>
          <w:numId w:val="1016"/>
        </w:numPr>
      </w:pPr>
      <w:r>
        <w:t xml:space="preserve">Что такое сеанс работы?</w:t>
      </w:r>
    </w:p>
    <w:p>
      <w:pPr>
        <w:pStyle w:val="FirstParagraph"/>
      </w:pPr>
      <w:r>
        <w:t xml:space="preserve">Сеанс работы -это весь процесс взаимодействия пользователя с системой с момента регистрации до выхода.</w:t>
      </w:r>
    </w:p>
    <w:p>
      <w:pPr>
        <w:numPr>
          <w:ilvl w:val="0"/>
          <w:numId w:val="1017"/>
        </w:numPr>
        <w:pStyle w:val="Compact"/>
      </w:pPr>
      <w:r>
        <w:t xml:space="preserve">Toolkit(Tk,«наборинструментов»,«инструментарий»)—кроссплатформенная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pStyle w:val="FirstParagraph"/>
      </w:pPr>
      <w:r>
        <w:t xml:space="preserve">Используются следующие основные тулкиты:</w:t>
      </w:r>
      <w:r>
        <w:t xml:space="preserve"> </w:t>
      </w:r>
      <w:r>
        <w:t xml:space="preserve">– GTK+ (сокращение от GIMP Toolkit) — кроссплатформенная библиотека элементов</w:t>
      </w:r>
      <w:r>
        <w:t xml:space="preserve"> </w:t>
      </w:r>
      <w:r>
        <w:t xml:space="preserve">интерфейса;</w:t>
      </w:r>
      <w:r>
        <w:t xml:space="preserve"> </w:t>
      </w:r>
      <w:r>
        <w:t xml:space="preserve">– Qt—кроссплатформенный инструментарий разработки программного обеспечения</w:t>
      </w:r>
      <w:r>
        <w:t xml:space="preserve"> </w:t>
      </w:r>
      <w:r>
        <w:t xml:space="preserve">на языке программирования C++. GTK+ состоит из двух компонентов:</w:t>
      </w:r>
      <w:r>
        <w:t xml:space="preserve"> </w:t>
      </w:r>
      <w:r>
        <w:t xml:space="preserve">– GTK—содержит набор элементов пользовательского интерфейса (таких,как кнопка, список, поле для ввода текста и т. п.) для различных задач;</w:t>
      </w:r>
      <w:r>
        <w:t xml:space="preserve"> </w:t>
      </w:r>
      <w:r>
        <w:t xml:space="preserve">– GDK — отвечает за вывод информации на экран, может использовать для этого X Window System, Linux Framebuffer, WinAPI.</w:t>
      </w:r>
      <w:r>
        <w:t xml:space="preserve"> </w:t>
      </w:r>
      <w:r>
        <w:t xml:space="preserve">На основе GTK+ построены рабочие окружения GNOME, LXDE и Xfce.</w:t>
      </w:r>
      <w:r>
        <w:t xml:space="preserve"> </w:t>
      </w:r>
      <w:r>
        <w:t xml:space="preserve">Естественно, эти тулкиты могут использоваться и за пределами «родных» десктопных окружений.</w:t>
      </w:r>
      <w:r>
        <w:t xml:space="preserve"> </w:t>
      </w:r>
      <w:r>
        <w:t xml:space="preserve">Qt используется в среде KDE (Kool Desktop Environment).</w:t>
      </w:r>
    </w:p>
    <w:p>
      <w:pPr>
        <w:numPr>
          <w:ilvl w:val="0"/>
          <w:numId w:val="1018"/>
        </w:numPr>
        <w:pStyle w:val="Compact"/>
      </w:pPr>
      <w:r>
        <w:t xml:space="preserve">Какие основные тулкиты существуют в системе Unix?</w:t>
      </w:r>
    </w:p>
    <w:p>
      <w:pPr>
        <w:pStyle w:val="FirstParagraph"/>
      </w:pPr>
      <w:r>
        <w:t xml:space="preserve">Основные тулкиты:</w:t>
      </w:r>
      <w:r>
        <w:t xml:space="preserve"> </w:t>
      </w:r>
      <w:r>
        <w:t xml:space="preserve">1) GTK+ — кроссплатформенная библиотека элементов интерфейса. Она состоит из двух компонентов:</w:t>
      </w:r>
      <w:r>
        <w:t xml:space="preserve"> </w:t>
      </w:r>
      <w:r>
        <w:t xml:space="preserve">– GTK — содержит набор элементов пользовательского интерфейса для различных задач;</w:t>
      </w:r>
      <w:r>
        <w:t xml:space="preserve"> </w:t>
      </w:r>
      <w:r>
        <w:t xml:space="preserve">– GDK — отвечает за вывод информации на экран, может использовать для этого</w:t>
      </w:r>
      <w:r>
        <w:t xml:space="preserve"> </w:t>
      </w:r>
      <w:r>
        <w:t xml:space="preserve">Linux Framebuffer.</w:t>
      </w:r>
      <w:r>
        <w:t xml:space="preserve"> </w:t>
      </w:r>
      <w:r>
        <w:t xml:space="preserve">2) Qt — кросс-платформенный инструментарий разработки программного обеспечения</w:t>
      </w:r>
      <w:r>
        <w:t xml:space="preserve"> </w:t>
      </w:r>
      <w:r>
        <w:t xml:space="preserve">на языке программирования C++. Он используется в среде KDE (Kool Desktop Environment).</w:t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5">
    <w:nsid w:val="8a296d99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87b17300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7b86e438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9">
    <w:nsid w:val="387f082c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cebfcc7d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5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6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7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8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png" /><Relationship Type="http://schemas.openxmlformats.org/officeDocument/2006/relationships/image" Id="rId28" Target="media/rId28.jpg" /><Relationship Type="http://schemas.openxmlformats.org/officeDocument/2006/relationships/image" Id="rId27" Target="media/rId2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4</dc:title>
  <dc:creator>Свояк Валерия Дмитриевна</dc:creator>
  <dc:language>ru-RU</dc:language>
  <cp:keywords/>
  <dcterms:created xsi:type="dcterms:W3CDTF">2021-04-30T06:46:28Z</dcterms:created>
  <dcterms:modified xsi:type="dcterms:W3CDTF">2021-04-30T06:46:28Z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Знакомство с операционной системой Linux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